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590" w:rsidRDefault="00431590" w:rsidP="0043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431590" w:rsidRDefault="00431590" w:rsidP="0043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муниципальный район</w:t>
      </w:r>
    </w:p>
    <w:p w:rsidR="00431590" w:rsidRDefault="00431590" w:rsidP="0043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431590" w:rsidRDefault="00431590" w:rsidP="004315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Березинский сельский Совет народных депутатов</w:t>
      </w:r>
    </w:p>
    <w:p w:rsidR="00431590" w:rsidRDefault="00431590" w:rsidP="0043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1590" w:rsidRDefault="00431590" w:rsidP="0043159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1590" w:rsidRDefault="00431590" w:rsidP="0043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431590" w:rsidRDefault="00431590" w:rsidP="004315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1590" w:rsidRDefault="00431590" w:rsidP="0043159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14 декабря 2023года №4-143</w:t>
      </w:r>
    </w:p>
    <w:p w:rsidR="00431590" w:rsidRDefault="00431590" w:rsidP="0043159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д. Березина</w:t>
      </w:r>
    </w:p>
    <w:p w:rsidR="00431590" w:rsidRDefault="00431590" w:rsidP="00431590">
      <w:pPr>
        <w:tabs>
          <w:tab w:val="left" w:pos="4111"/>
        </w:tabs>
        <w:spacing w:after="0"/>
        <w:ind w:right="5526"/>
        <w:jc w:val="both"/>
      </w:pPr>
    </w:p>
    <w:p w:rsidR="00431590" w:rsidRDefault="00431590" w:rsidP="00431590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О передаче части полномочий по решению </w:t>
      </w:r>
    </w:p>
    <w:p w:rsidR="00431590" w:rsidRDefault="00431590" w:rsidP="00431590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вопросов местного  значения Березинского </w:t>
      </w:r>
    </w:p>
    <w:p w:rsidR="00431590" w:rsidRDefault="00431590" w:rsidP="00431590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сельского поселения в сфере культуры органам </w:t>
      </w:r>
    </w:p>
    <w:p w:rsidR="00431590" w:rsidRDefault="00431590" w:rsidP="00431590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местного самоуправления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</w:t>
      </w:r>
    </w:p>
    <w:p w:rsidR="00431590" w:rsidRDefault="00431590" w:rsidP="00431590"/>
    <w:p w:rsidR="00431590" w:rsidRDefault="00431590" w:rsidP="0043159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>Заслушав и обсудив информацию главы Березинского сельского поселения по вопросу передачи части  полномочий по решению отдельных вопросов местного значения поселения в сфере культуры органам местного самоуправления 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общих принципах организации местного самоуправления  Российской Федерации», Уставом 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Березинский сельский Совет народных депутатов </w:t>
      </w:r>
    </w:p>
    <w:p w:rsidR="00431590" w:rsidRDefault="00431590" w:rsidP="0043159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431590" w:rsidRDefault="00431590" w:rsidP="0043159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РЕШИЛ:</w:t>
      </w:r>
    </w:p>
    <w:p w:rsidR="00431590" w:rsidRDefault="00431590" w:rsidP="004315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1.Передать</w:t>
      </w:r>
      <w:r>
        <w:rPr>
          <w:rFonts w:ascii="Times New Roman" w:hAnsi="Times New Roman"/>
          <w:spacing w:val="-2"/>
          <w:sz w:val="24"/>
          <w:szCs w:val="24"/>
        </w:rPr>
        <w:t xml:space="preserve"> органам местного самоуправления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района с 1 января 2024 года 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ab/>
        <w:t>по 31 декабря 2024 года часть полномочий по решению  вопросов местного значения в поселения в сфере культуры;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431590" w:rsidRDefault="00431590" w:rsidP="004315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431590" w:rsidRDefault="00431590" w:rsidP="0043159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2.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431590" w:rsidRDefault="00431590" w:rsidP="0043159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3. Администрации Березинского сельского поселения:</w:t>
      </w:r>
    </w:p>
    <w:p w:rsidR="00431590" w:rsidRDefault="00431590" w:rsidP="0043159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3.1. заключить с Администрацией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 района Соглашение о передаче полномочий, указанных в пункте первом настоящего решения, с 01 января 2024 года по 31 декабря 2024 года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.</w:t>
      </w:r>
      <w:proofErr w:type="gramEnd"/>
    </w:p>
    <w:p w:rsidR="00431590" w:rsidRDefault="00431590" w:rsidP="0043159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иных межбюджетных трансфертов, предусмотренных в составе бюджета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  на очередной финансовый год.</w:t>
      </w:r>
    </w:p>
    <w:p w:rsidR="00431590" w:rsidRDefault="00431590" w:rsidP="0043159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5. Утвердить Порядок предоставления иных межбюджетных трансфертов из бюджета муниципального образования 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>–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>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431590" w:rsidRDefault="00431590" w:rsidP="0043159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6.Размер иных межбюджетных трансфертов, предоставляемых из бюджета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lastRenderedPageBreak/>
        <w:t>муниципального района Брянской области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Березинского сельского поселения в сфере культуры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района.</w:t>
      </w:r>
      <w:proofErr w:type="gramEnd"/>
    </w:p>
    <w:p w:rsidR="00431590" w:rsidRDefault="00431590" w:rsidP="0043159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7.Настоящее решение вступает в силу со дня его  обнародования и распространяется на правоотношения, возникающие с  01.01.2024 года.</w:t>
      </w:r>
    </w:p>
    <w:p w:rsidR="00431590" w:rsidRDefault="00431590" w:rsidP="0043159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8.Обнародовать настоящее решение и разместить на официальном сайте 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района  в  сети  «Интернет».</w:t>
      </w:r>
    </w:p>
    <w:p w:rsidR="00431590" w:rsidRDefault="00431590" w:rsidP="0043159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431590" w:rsidRDefault="00431590" w:rsidP="0043159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431590" w:rsidRDefault="00431590" w:rsidP="00431590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</w:p>
    <w:p w:rsidR="00431590" w:rsidRDefault="00431590" w:rsidP="00431590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Глава Березинского сельского поселения</w:t>
      </w:r>
    </w:p>
    <w:p w:rsidR="00431590" w:rsidRDefault="00431590" w:rsidP="00431590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Председатель Березинского сельского</w:t>
      </w:r>
    </w:p>
    <w:p w:rsidR="00431590" w:rsidRDefault="00431590" w:rsidP="00431590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Совета народных депутатов                                                                   М.М.Зверек</w:t>
      </w:r>
    </w:p>
    <w:p w:rsidR="00431590" w:rsidRDefault="00431590" w:rsidP="00431590"/>
    <w:p w:rsidR="00431590" w:rsidRDefault="00431590" w:rsidP="00431590"/>
    <w:p w:rsidR="00431590" w:rsidRDefault="00431590" w:rsidP="00431590"/>
    <w:p w:rsidR="00431590" w:rsidRDefault="00431590" w:rsidP="00431590"/>
    <w:p w:rsidR="00431590" w:rsidRDefault="00431590" w:rsidP="00431590"/>
    <w:p w:rsidR="00D457DE" w:rsidRDefault="00D457DE"/>
    <w:p w:rsidR="003302A0" w:rsidRDefault="003302A0"/>
    <w:p w:rsidR="003302A0" w:rsidRDefault="003302A0"/>
    <w:p w:rsidR="003302A0" w:rsidRDefault="003302A0"/>
    <w:p w:rsidR="003302A0" w:rsidRDefault="003302A0"/>
    <w:p w:rsidR="003302A0" w:rsidRDefault="003302A0"/>
    <w:p w:rsidR="003302A0" w:rsidRDefault="003302A0"/>
    <w:p w:rsidR="003302A0" w:rsidRDefault="003302A0"/>
    <w:p w:rsidR="003302A0" w:rsidRDefault="003302A0"/>
    <w:p w:rsidR="003302A0" w:rsidRDefault="003302A0"/>
    <w:p w:rsidR="003302A0" w:rsidRDefault="003302A0"/>
    <w:p w:rsidR="003302A0" w:rsidRDefault="003302A0"/>
    <w:p w:rsidR="003302A0" w:rsidRDefault="003302A0"/>
    <w:p w:rsidR="003302A0" w:rsidRDefault="003302A0"/>
    <w:p w:rsidR="003302A0" w:rsidRDefault="003302A0"/>
    <w:p w:rsidR="003302A0" w:rsidRDefault="003302A0" w:rsidP="003302A0"/>
    <w:p w:rsidR="003302A0" w:rsidRDefault="003302A0" w:rsidP="003302A0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Приложение  1 </w:t>
      </w:r>
    </w:p>
    <w:p w:rsidR="003302A0" w:rsidRDefault="003302A0" w:rsidP="003302A0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к решению Березинского сельского </w:t>
      </w:r>
    </w:p>
    <w:p w:rsidR="003302A0" w:rsidRDefault="003302A0" w:rsidP="003302A0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Совета народных депутатов</w:t>
      </w:r>
    </w:p>
    <w:p w:rsidR="003302A0" w:rsidRDefault="003302A0" w:rsidP="003302A0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от 14 декабря  2023г.  №4-143</w:t>
      </w:r>
    </w:p>
    <w:p w:rsidR="003302A0" w:rsidRDefault="003302A0" w:rsidP="003302A0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Соглашение</w:t>
      </w:r>
    </w:p>
    <w:p w:rsidR="003302A0" w:rsidRDefault="003302A0" w:rsidP="003302A0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 о передаче  части  полномочий   по решению отдельных вопросов местного значения Березинского сельского поселения в сфере культуры администрации </w:t>
      </w:r>
      <w:proofErr w:type="spellStart"/>
      <w:r>
        <w:rPr>
          <w:rFonts w:ascii="Times New Roman" w:hAnsi="Times New Roman"/>
          <w:b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spacing w:val="-2"/>
          <w:sz w:val="24"/>
          <w:szCs w:val="24"/>
        </w:rPr>
        <w:t xml:space="preserve"> района </w:t>
      </w:r>
    </w:p>
    <w:p w:rsidR="003302A0" w:rsidRDefault="003302A0" w:rsidP="003302A0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:rsidR="003302A0" w:rsidRDefault="003302A0" w:rsidP="003302A0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д. Березина                                                                                     «____»декабря   2023г.</w:t>
      </w:r>
    </w:p>
    <w:p w:rsidR="003302A0" w:rsidRDefault="003302A0" w:rsidP="003302A0">
      <w:pPr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Березинская сельская администрация в лице Главы администрации сельского поселения Хомяковой Татьяны Михайловны,  действующего на  основании Устава Березинского  сельского поселения и  Администрация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района, в лице  Главы администрации района Кускова Анатолия Михайловича, действующего  на основании Устава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муниципальный район» Положения об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района, утвержденного решением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районного Совета народных депутатов № 4-549 от 28.02.2014г., далее  именуемые «Стороны», в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соответствии с Федеральным законом от 06.02.2003 №131-ФЗ «Об общих принципах организации  местного самоуправления в Российской Федерации», Бюджетным кодексом РФ  и  на основании  решения Березинского сельского Совета народных депутатов от  14 декабря  2022 г. №4-113  «О передаче  части полномочий по решению отдельных  вопросов местного значения Березинского сельского поселения в сфере культуры органам местного самоуправления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района» и решения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районного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Совета народных депутатов района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от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 ______________  № ___  «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О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принятии к осуществлению  части полномочий по решению отдельных  вопросов местного значения Березинского сельского поселения в сфере культуры», заключили настоящее Соглашение о нижеследующем.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3302A0" w:rsidRDefault="003302A0" w:rsidP="003302A0">
      <w:pPr>
        <w:spacing w:line="228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Предмет Соглашения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1.1. Предметом настоящего Соглашения является передача  части полномочий по решению отдельных  вопросов местного значения Березинского сельского поселения:</w:t>
      </w:r>
    </w:p>
    <w:p w:rsidR="003302A0" w:rsidRDefault="003302A0" w:rsidP="00330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-создание условий для организации досуга и обеспечения жителей поселения услугами организаций культуры, </w:t>
      </w:r>
      <w:r>
        <w:rPr>
          <w:rFonts w:ascii="Times New Roman" w:hAnsi="Times New Roman"/>
          <w:spacing w:val="-2"/>
          <w:sz w:val="24"/>
          <w:szCs w:val="24"/>
        </w:rPr>
        <w:t xml:space="preserve">   и передача из бюджета муниципального образования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сельское  поселение (далее – бюджет поселения)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муниципальный район» (далее – бюджет района) иных межбюджетных трансфертов на осуществление переданных полномочий.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3302A0" w:rsidRDefault="003302A0" w:rsidP="003302A0">
      <w:pPr>
        <w:spacing w:after="0" w:line="240" w:lineRule="auto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        2. Полномочия Березинской сельской администрации </w:t>
      </w:r>
    </w:p>
    <w:p w:rsidR="003302A0" w:rsidRDefault="003302A0" w:rsidP="003302A0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2.1.Березинская сельская администрация: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2.1.1. передает иные межбюджетные  трансферты бюджету района на  осуществление  переданных полномочий;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2.1.2. имеет право  приостановить перечисление  предусмотренных настоящим Соглашением иных межбюджетных  трансфертов в случае не исполнения Администрацией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 своих  обязательств;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2.1.3.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lastRenderedPageBreak/>
        <w:t xml:space="preserve">      2.1.4. создает необходимые условия для повседневной деятельности  учреждений культуры, расположенных на территории поселения;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2.1.5. контролирует осуществление Администрацией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2.1.6.  при необходимости запрашивает у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 документы, отчеты и иную информацию, связанную с выполнением переданных ей полномочий;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2.1.7. направляет в Администрацию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2.1.8. заслушивает отчеты о деятельности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культурно-досуговых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учреждений поселения.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2.2. Березинская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3302A0" w:rsidRDefault="003302A0" w:rsidP="003302A0">
      <w:pPr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3. Полномочия и обязанности Администрации  </w:t>
      </w:r>
      <w:proofErr w:type="spellStart"/>
      <w:r>
        <w:rPr>
          <w:rFonts w:ascii="Times New Roman" w:hAnsi="Times New Roman"/>
          <w:b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spacing w:val="-2"/>
          <w:sz w:val="24"/>
          <w:szCs w:val="24"/>
        </w:rPr>
        <w:t xml:space="preserve"> района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3.1.Администрация района: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3.1.1. осуществляет полномочия, предусмотренные разделом 1 настоящего Соглашения;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3.1.2.распоряжается переданными ей финансовыми средствами и имуществом по целевому назначению;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3.1.3.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предоставляет документы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и иную информацию, связанную с выполнением переданных полномочий; 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3.2. Администрация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устанавливает  случаи  и порядок использования собственных материальных  ресурсов и финансовых  средств муниципального района для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осуществления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 xml:space="preserve"> предусмотренных, настоящим Соглашением полномочий;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3.3. Стороны имеют право принимать иные меры, необходимые для реализации настоящего Соглашения.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3302A0" w:rsidRDefault="003302A0" w:rsidP="003302A0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4. Финансирование переданных полномочий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4.1. Финансовое обеспечение передаваемых полномочий производится Березинской сельской администрацией в пределах средств  бюджета  поселения в  соответствии с утверждаемым  решением Березинского сельского Совета  народных депутатов  в сумме 1713300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>один миллион семьсот тринадцать тысяч триста) рублей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3302A0" w:rsidRDefault="003302A0" w:rsidP="003302A0">
      <w:pPr>
        <w:ind w:firstLine="567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5. Ответственность сторон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5.2. В случае неисполнения (ненадлежащего исполнения) Администрацией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ненадлежаще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выполненные) полномочия.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5.3. 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В случае неисполнения Березинской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администрацией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района, переданных ей полномочий, администрация района вправе требовать 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lastRenderedPageBreak/>
        <w:t xml:space="preserve">     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3302A0" w:rsidRDefault="003302A0" w:rsidP="003302A0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6. Заключительные положения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6.1. Настоящее Соглашение подписывается Сторонами и вступает в силу в соответствии решением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Полномочия по настоящему соглашению передаются на срок с 01 января 2024 по 31 декабря 2024 года.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>
        <w:rPr>
          <w:rFonts w:ascii="Times New Roman" w:hAnsi="Times New Roman"/>
          <w:spacing w:val="-2"/>
          <w:sz w:val="24"/>
          <w:szCs w:val="24"/>
        </w:rPr>
        <w:tab/>
        <w:t xml:space="preserve">                                                                                            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6.3.Действие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Березинской сельской администрацией или  Администрацией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6.4.При прекращении действия Соглашения Березинская сельская администрация обеспечивает перечисление в бюджет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района 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6.5.При прекращении действия Соглашения Администрация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6.8.Соглашение не затрагивает прав и обязанностей Сторон по другим соглашениям и договорам.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3302A0" w:rsidRDefault="003302A0" w:rsidP="003302A0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3302A0" w:rsidRDefault="003302A0" w:rsidP="003302A0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3302A0" w:rsidTr="003302A0">
        <w:trPr>
          <w:trHeight w:val="925"/>
        </w:trPr>
        <w:tc>
          <w:tcPr>
            <w:tcW w:w="4643" w:type="dxa"/>
            <w:hideMark/>
          </w:tcPr>
          <w:p w:rsidR="003302A0" w:rsidRDefault="003302A0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района</w:t>
            </w:r>
          </w:p>
        </w:tc>
        <w:tc>
          <w:tcPr>
            <w:tcW w:w="4644" w:type="dxa"/>
            <w:hideMark/>
          </w:tcPr>
          <w:p w:rsidR="003302A0" w:rsidRDefault="003302A0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Березинская_сельская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администрация </w:t>
            </w:r>
          </w:p>
        </w:tc>
      </w:tr>
      <w:tr w:rsidR="003302A0" w:rsidTr="003302A0">
        <w:trPr>
          <w:trHeight w:val="2096"/>
        </w:trPr>
        <w:tc>
          <w:tcPr>
            <w:tcW w:w="4643" w:type="dxa"/>
          </w:tcPr>
          <w:p w:rsidR="003302A0" w:rsidRDefault="003302A0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Глава администрации</w:t>
            </w:r>
          </w:p>
          <w:p w:rsidR="003302A0" w:rsidRDefault="003302A0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3302A0" w:rsidRDefault="003302A0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____________     /  А.М. Кусков/</w:t>
            </w:r>
          </w:p>
          <w:p w:rsidR="003302A0" w:rsidRDefault="003302A0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МП</w:t>
            </w:r>
          </w:p>
        </w:tc>
        <w:tc>
          <w:tcPr>
            <w:tcW w:w="4644" w:type="dxa"/>
          </w:tcPr>
          <w:p w:rsidR="003302A0" w:rsidRDefault="003302A0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Глава администрации</w:t>
            </w:r>
          </w:p>
          <w:p w:rsidR="003302A0" w:rsidRDefault="003302A0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3302A0" w:rsidRDefault="003302A0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____________ /Т.М. Хомякова/</w:t>
            </w:r>
          </w:p>
          <w:p w:rsidR="003302A0" w:rsidRDefault="003302A0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МП</w:t>
            </w:r>
          </w:p>
        </w:tc>
      </w:tr>
    </w:tbl>
    <w:p w:rsidR="003302A0" w:rsidRDefault="003302A0"/>
    <w:sectPr w:rsidR="003302A0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1590"/>
    <w:rsid w:val="003302A0"/>
    <w:rsid w:val="00431590"/>
    <w:rsid w:val="00981660"/>
    <w:rsid w:val="00CB133A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59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1813</Words>
  <Characters>10340</Characters>
  <Application>Microsoft Office Word</Application>
  <DocSecurity>0</DocSecurity>
  <Lines>86</Lines>
  <Paragraphs>24</Paragraphs>
  <ScaleCrop>false</ScaleCrop>
  <Company>Ya Blondinko Edition</Company>
  <LinksUpToDate>false</LinksUpToDate>
  <CharactersWithSpaces>12129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2023-12-20T08:10:00Z</cp:lastPrinted>
  <dcterms:created xsi:type="dcterms:W3CDTF">2023-12-20T07:59:00Z</dcterms:created>
  <dcterms:modified xsi:type="dcterms:W3CDTF">2023-12-20T08:11:00Z</dcterms:modified>
</cp:coreProperties>
</file>